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A67" w:rsidRPr="006E334E" w:rsidRDefault="00636A67" w:rsidP="006E334E">
      <w:pPr>
        <w:spacing w:after="120"/>
        <w:rPr>
          <w:b/>
          <w:sz w:val="32"/>
          <w:szCs w:val="32"/>
        </w:rPr>
      </w:pPr>
      <w:r w:rsidRPr="006E334E">
        <w:rPr>
          <w:b/>
          <w:sz w:val="32"/>
          <w:szCs w:val="32"/>
        </w:rPr>
        <w:t>Leistungsbeschreibung Gebäudereinigung</w:t>
      </w:r>
    </w:p>
    <w:p w:rsidR="00636A67" w:rsidRPr="006E334E" w:rsidRDefault="0055474F" w:rsidP="006E334E">
      <w:pPr>
        <w:spacing w:after="120"/>
        <w:rPr>
          <w:b/>
          <w:sz w:val="32"/>
          <w:szCs w:val="32"/>
        </w:rPr>
      </w:pPr>
      <w:r w:rsidRPr="006E334E">
        <w:rPr>
          <w:b/>
          <w:sz w:val="32"/>
          <w:szCs w:val="32"/>
        </w:rPr>
        <w:t>Glasreinigung</w:t>
      </w:r>
    </w:p>
    <w:p w:rsidR="006E334E" w:rsidRPr="006E334E" w:rsidRDefault="006E334E" w:rsidP="006E334E">
      <w:pPr>
        <w:spacing w:after="120"/>
      </w:pPr>
    </w:p>
    <w:p w:rsidR="00E947BC" w:rsidRPr="00E33408" w:rsidRDefault="00636A67" w:rsidP="00E33408">
      <w:pPr>
        <w:pStyle w:val="Listenabsatz"/>
        <w:numPr>
          <w:ilvl w:val="0"/>
          <w:numId w:val="6"/>
        </w:numPr>
        <w:spacing w:after="120"/>
        <w:ind w:hanging="720"/>
        <w:contextualSpacing w:val="0"/>
        <w:rPr>
          <w:b/>
        </w:rPr>
      </w:pPr>
      <w:r w:rsidRPr="00E33408">
        <w:rPr>
          <w:b/>
        </w:rPr>
        <w:t>Allgemeine Bestimmungen</w:t>
      </w:r>
    </w:p>
    <w:p w:rsidR="006E334E" w:rsidRPr="006E334E" w:rsidRDefault="00681330" w:rsidP="00E33408">
      <w:pPr>
        <w:pStyle w:val="Listenabsatz"/>
        <w:numPr>
          <w:ilvl w:val="0"/>
          <w:numId w:val="7"/>
        </w:numPr>
        <w:spacing w:after="120"/>
        <w:ind w:hanging="720"/>
        <w:contextualSpacing w:val="0"/>
      </w:pPr>
      <w:r w:rsidRPr="006E334E">
        <w:t>Ziel der Reinigung ist eine möglichst vollständige Schmutzentfernung ohne Schäden für die Gesundheit der Nutzer, der Gebäude und der Umwelt.</w:t>
      </w:r>
    </w:p>
    <w:p w:rsidR="006E334E" w:rsidRDefault="006E334E" w:rsidP="00E33408">
      <w:pPr>
        <w:pStyle w:val="Listenabsatz"/>
        <w:numPr>
          <w:ilvl w:val="0"/>
          <w:numId w:val="7"/>
        </w:numPr>
        <w:tabs>
          <w:tab w:val="left" w:pos="1134"/>
        </w:tabs>
        <w:spacing w:after="120"/>
        <w:ind w:hanging="720"/>
        <w:contextualSpacing w:val="0"/>
      </w:pPr>
      <w:r w:rsidRPr="006E334E">
        <w:t>Der AN ist dafür verantwortlich, dass die Unfallverhütungsvorschriften der Berufsgenosse</w:t>
      </w:r>
      <w:r w:rsidRPr="006E334E">
        <w:t>n</w:t>
      </w:r>
      <w:r w:rsidRPr="006E334E">
        <w:t>schaft eingehalten werden.</w:t>
      </w:r>
    </w:p>
    <w:p w:rsidR="00681330" w:rsidRPr="00E33408" w:rsidRDefault="006E334E" w:rsidP="00E33408">
      <w:pPr>
        <w:pStyle w:val="Listenabsatz"/>
        <w:numPr>
          <w:ilvl w:val="0"/>
          <w:numId w:val="7"/>
        </w:numPr>
        <w:tabs>
          <w:tab w:val="left" w:pos="966"/>
          <w:tab w:val="left" w:pos="1134"/>
        </w:tabs>
        <w:spacing w:after="120"/>
        <w:ind w:right="600" w:hanging="720"/>
        <w:contextualSpacing w:val="0"/>
        <w:rPr>
          <w:b/>
        </w:rPr>
      </w:pPr>
      <w:r w:rsidRPr="006E334E">
        <w:t>Die zur Reinigung eingesetzten Reinigungsmittel sowie die eingesetzten Reinigung</w:t>
      </w:r>
      <w:r w:rsidRPr="006E334E">
        <w:t>s</w:t>
      </w:r>
      <w:r w:rsidRPr="006E334E">
        <w:t>techniken müssen dem neusten Stand der Technik, auch in Bezug auf Umweltverträ</w:t>
      </w:r>
      <w:r w:rsidRPr="006E334E">
        <w:t>g</w:t>
      </w:r>
      <w:r w:rsidRPr="006E334E">
        <w:t>lichkeit und Entsorgungsmöglichkeit, entsprechen.</w:t>
      </w:r>
    </w:p>
    <w:p w:rsidR="00636A67" w:rsidRPr="00E33408" w:rsidRDefault="00636A67" w:rsidP="00E33408">
      <w:pPr>
        <w:pStyle w:val="Listenabsatz"/>
        <w:numPr>
          <w:ilvl w:val="0"/>
          <w:numId w:val="7"/>
        </w:numPr>
        <w:spacing w:after="120"/>
        <w:ind w:hanging="720"/>
        <w:contextualSpacing w:val="0"/>
        <w:rPr>
          <w:rFonts w:eastAsia="Times New Roman" w:cs="Arial"/>
          <w:lang w:eastAsia="de-DE"/>
        </w:rPr>
      </w:pPr>
      <w:r w:rsidRPr="00E33408">
        <w:rPr>
          <w:rFonts w:eastAsia="Times New Roman" w:cs="Arial"/>
          <w:lang w:eastAsia="de-DE"/>
        </w:rPr>
        <w:t>Die Glasreinigung umfasst die Beseitigung von Verschmutzungen auf Verglasungen in ein-, zwei- oder mehrseitiger Ausführung</w:t>
      </w:r>
    </w:p>
    <w:p w:rsidR="00636A67" w:rsidRPr="00E33408" w:rsidRDefault="00E876DA" w:rsidP="00E33408">
      <w:pPr>
        <w:pStyle w:val="Listenabsatz"/>
        <w:numPr>
          <w:ilvl w:val="0"/>
          <w:numId w:val="7"/>
        </w:numPr>
        <w:spacing w:after="120"/>
        <w:ind w:hanging="720"/>
        <w:contextualSpacing w:val="0"/>
        <w:rPr>
          <w:rFonts w:eastAsia="Times New Roman" w:cs="Arial"/>
          <w:lang w:eastAsia="de-DE"/>
        </w:rPr>
      </w:pPr>
      <w:r>
        <w:rPr>
          <w:rFonts w:eastAsia="Times New Roman" w:cs="Arial"/>
          <w:lang w:eastAsia="de-DE"/>
        </w:rPr>
        <w:t xml:space="preserve">Zur Glasreinigung gehören die </w:t>
      </w:r>
      <w:r w:rsidR="00BF6F51">
        <w:rPr>
          <w:rFonts w:eastAsia="Times New Roman" w:cs="Arial"/>
          <w:lang w:eastAsia="de-DE"/>
        </w:rPr>
        <w:t>all</w:t>
      </w:r>
      <w:r>
        <w:rPr>
          <w:rFonts w:eastAsia="Times New Roman" w:cs="Arial"/>
          <w:lang w:eastAsia="de-DE"/>
        </w:rPr>
        <w:t xml:space="preserve">seitige </w:t>
      </w:r>
      <w:r w:rsidR="00636A67" w:rsidRPr="00E33408">
        <w:rPr>
          <w:rFonts w:eastAsia="Times New Roman" w:cs="Arial"/>
          <w:lang w:eastAsia="de-DE"/>
        </w:rPr>
        <w:br/>
        <w:t>- Fensterreinigung (ggf. mit Rahmen, Falz, Wetterschenkel, Fensterbänken)</w:t>
      </w:r>
      <w:r w:rsidR="00636A67" w:rsidRPr="00E33408">
        <w:rPr>
          <w:rFonts w:eastAsia="Times New Roman" w:cs="Arial"/>
          <w:lang w:eastAsia="de-DE"/>
        </w:rPr>
        <w:br/>
        <w:t>- Reinigung von Glastüren</w:t>
      </w:r>
      <w:r w:rsidR="00636A67" w:rsidRPr="00E33408">
        <w:rPr>
          <w:rFonts w:eastAsia="Times New Roman" w:cs="Arial"/>
          <w:lang w:eastAsia="de-DE"/>
        </w:rPr>
        <w:br/>
        <w:t>- Reinigung von Glastrennwänden</w:t>
      </w:r>
      <w:r w:rsidR="00636A67" w:rsidRPr="00E33408">
        <w:rPr>
          <w:rFonts w:eastAsia="Times New Roman" w:cs="Arial"/>
          <w:lang w:eastAsia="de-DE"/>
        </w:rPr>
        <w:br/>
        <w:t>- Reinigung von Glasbausteinen</w:t>
      </w:r>
      <w:r w:rsidR="00636A67" w:rsidRPr="00E33408">
        <w:rPr>
          <w:rFonts w:eastAsia="Times New Roman" w:cs="Arial"/>
          <w:lang w:eastAsia="de-DE"/>
        </w:rPr>
        <w:br/>
        <w:t>- Reinigung von Glasdächern und Staubdecken</w:t>
      </w:r>
      <w:r w:rsidR="00636A67" w:rsidRPr="00E33408">
        <w:rPr>
          <w:rFonts w:eastAsia="Times New Roman" w:cs="Arial"/>
          <w:lang w:eastAsia="de-DE"/>
        </w:rPr>
        <w:br/>
        <w:t>- Reinigung von sonstigen Verglasungen</w:t>
      </w:r>
    </w:p>
    <w:p w:rsidR="00636A67" w:rsidRPr="00E33408" w:rsidRDefault="00636A67" w:rsidP="00E33408">
      <w:pPr>
        <w:pStyle w:val="Listenabsatz"/>
        <w:numPr>
          <w:ilvl w:val="0"/>
          <w:numId w:val="7"/>
        </w:numPr>
        <w:spacing w:after="120"/>
        <w:ind w:hanging="720"/>
        <w:contextualSpacing w:val="0"/>
        <w:rPr>
          <w:rFonts w:eastAsia="Times New Roman" w:cs="Arial"/>
          <w:lang w:eastAsia="de-DE"/>
        </w:rPr>
      </w:pPr>
      <w:r w:rsidRPr="00E33408">
        <w:rPr>
          <w:rFonts w:eastAsia="Times New Roman" w:cs="Arial"/>
          <w:lang w:eastAsia="de-DE"/>
        </w:rPr>
        <w:t>Vor Beginn der Ausführung ist die Reinigungsfähigkeit der zu reinigenden Flächen zu</w:t>
      </w:r>
      <w:r w:rsidR="00842145" w:rsidRPr="00E33408">
        <w:rPr>
          <w:rFonts w:eastAsia="Times New Roman" w:cs="Arial"/>
          <w:lang w:eastAsia="de-DE"/>
        </w:rPr>
        <w:t xml:space="preserve"> </w:t>
      </w:r>
      <w:r w:rsidRPr="00E33408">
        <w:rPr>
          <w:rFonts w:eastAsia="Times New Roman" w:cs="Arial"/>
          <w:lang w:eastAsia="de-DE"/>
        </w:rPr>
        <w:t xml:space="preserve">prüfen. </w:t>
      </w:r>
      <w:r w:rsidR="004B49BB" w:rsidRPr="00E33408">
        <w:rPr>
          <w:rFonts w:eastAsia="Times New Roman" w:cs="Arial"/>
          <w:lang w:eastAsia="de-DE"/>
        </w:rPr>
        <w:t>S</w:t>
      </w:r>
      <w:r w:rsidRPr="00E33408">
        <w:rPr>
          <w:rFonts w:eastAsia="Times New Roman" w:cs="Arial"/>
          <w:lang w:eastAsia="de-DE"/>
        </w:rPr>
        <w:t xml:space="preserve">chlecht verkittete oder gesprungene Fensterscheiben </w:t>
      </w:r>
      <w:r w:rsidR="004B49BB" w:rsidRPr="00E33408">
        <w:rPr>
          <w:rFonts w:eastAsia="Times New Roman" w:cs="Arial"/>
          <w:lang w:eastAsia="de-DE"/>
        </w:rPr>
        <w:t xml:space="preserve">sind </w:t>
      </w:r>
      <w:r w:rsidRPr="00E33408">
        <w:rPr>
          <w:rFonts w:eastAsia="Times New Roman" w:cs="Arial"/>
          <w:lang w:eastAsia="de-DE"/>
        </w:rPr>
        <w:t>vor der</w:t>
      </w:r>
      <w:r w:rsidR="006E334E" w:rsidRPr="00E33408">
        <w:rPr>
          <w:rFonts w:eastAsia="Times New Roman" w:cs="Arial"/>
          <w:lang w:eastAsia="de-DE"/>
        </w:rPr>
        <w:t xml:space="preserve"> Auftragsausführung dem Beauftragten des AG zu melden.</w:t>
      </w:r>
      <w:bookmarkStart w:id="0" w:name="_GoBack"/>
      <w:bookmarkEnd w:id="0"/>
    </w:p>
    <w:p w:rsidR="005E48CF" w:rsidRPr="00E33408" w:rsidRDefault="005E48CF" w:rsidP="00E33408">
      <w:pPr>
        <w:pStyle w:val="Listenabsatz"/>
        <w:numPr>
          <w:ilvl w:val="0"/>
          <w:numId w:val="7"/>
        </w:numPr>
        <w:spacing w:after="120"/>
        <w:ind w:hanging="720"/>
        <w:contextualSpacing w:val="0"/>
        <w:rPr>
          <w:rFonts w:eastAsia="Times New Roman" w:cs="Arial"/>
          <w:lang w:eastAsia="de-DE"/>
        </w:rPr>
      </w:pPr>
      <w:r w:rsidRPr="00E33408">
        <w:rPr>
          <w:rFonts w:eastAsia="Times New Roman" w:cs="Arial"/>
          <w:lang w:eastAsia="de-DE"/>
        </w:rPr>
        <w:t xml:space="preserve">Fensterbänke, Heizkörper und Mobiliar vor den Fenstern sind ebenso wie Bodenbeläge </w:t>
      </w:r>
      <w:r w:rsidR="0042348D" w:rsidRPr="00E33408">
        <w:rPr>
          <w:rFonts w:eastAsia="Times New Roman" w:cs="Arial"/>
          <w:lang w:eastAsia="de-DE"/>
        </w:rPr>
        <w:t>vor Verschmutzung zu schützen, abgelaufenes Schmutzwasser ist nach der Reinigung zu beseit</w:t>
      </w:r>
      <w:r w:rsidR="0042348D" w:rsidRPr="00E33408">
        <w:rPr>
          <w:rFonts w:eastAsia="Times New Roman" w:cs="Arial"/>
          <w:lang w:eastAsia="de-DE"/>
        </w:rPr>
        <w:t>i</w:t>
      </w:r>
      <w:r w:rsidR="0042348D" w:rsidRPr="00E33408">
        <w:rPr>
          <w:rFonts w:eastAsia="Times New Roman" w:cs="Arial"/>
          <w:lang w:eastAsia="de-DE"/>
        </w:rPr>
        <w:t>gen.</w:t>
      </w:r>
    </w:p>
    <w:p w:rsidR="00986CB2" w:rsidRDefault="00986CB2" w:rsidP="00E33408">
      <w:pPr>
        <w:pStyle w:val="Listenabsatz"/>
        <w:numPr>
          <w:ilvl w:val="0"/>
          <w:numId w:val="7"/>
        </w:numPr>
        <w:tabs>
          <w:tab w:val="left" w:pos="1134"/>
        </w:tabs>
        <w:spacing w:after="120"/>
        <w:ind w:hanging="720"/>
        <w:contextualSpacing w:val="0"/>
      </w:pPr>
      <w:r>
        <w:t>Tritte, Leitern und evtl. benötigtes Sicherungsgeschirr sind vom AN mitzubringen.</w:t>
      </w:r>
    </w:p>
    <w:p w:rsidR="00986CB2" w:rsidRDefault="00986CB2" w:rsidP="00E33408">
      <w:pPr>
        <w:pStyle w:val="Listenabsatz"/>
        <w:numPr>
          <w:ilvl w:val="0"/>
          <w:numId w:val="7"/>
        </w:numPr>
        <w:tabs>
          <w:tab w:val="left" w:pos="1134"/>
        </w:tabs>
        <w:spacing w:after="120"/>
        <w:ind w:hanging="720"/>
        <w:contextualSpacing w:val="0"/>
      </w:pPr>
      <w:r>
        <w:t xml:space="preserve">Hubleitern und Gerüste sind falls </w:t>
      </w:r>
      <w:r w:rsidR="00E33408">
        <w:t>be</w:t>
      </w:r>
      <w:r>
        <w:t>nötig</w:t>
      </w:r>
      <w:r w:rsidR="00E33408">
        <w:t>t</w:t>
      </w:r>
      <w:r>
        <w:t xml:space="preserve">, in die Kalkulation </w:t>
      </w:r>
      <w:r w:rsidR="00E33408">
        <w:t>miteinzubeziehen.</w:t>
      </w:r>
    </w:p>
    <w:p w:rsidR="00986CB2" w:rsidRPr="00E33408" w:rsidRDefault="00986CB2" w:rsidP="00E33408">
      <w:pPr>
        <w:pStyle w:val="Listenabsatz"/>
        <w:numPr>
          <w:ilvl w:val="0"/>
          <w:numId w:val="7"/>
        </w:numPr>
        <w:tabs>
          <w:tab w:val="left" w:pos="1134"/>
        </w:tabs>
        <w:spacing w:after="120"/>
        <w:ind w:hanging="720"/>
        <w:contextualSpacing w:val="0"/>
        <w:rPr>
          <w:rFonts w:eastAsia="Times New Roman" w:cs="Arial"/>
          <w:lang w:eastAsia="de-DE"/>
        </w:rPr>
      </w:pPr>
      <w:r>
        <w:t>Nach Ausführung der Reinigung sind die Fenster und Türe</w:t>
      </w:r>
      <w:r w:rsidR="004E33BE">
        <w:t>n</w:t>
      </w:r>
      <w:r w:rsidR="007363C0">
        <w:t xml:space="preserve"> (insbesondere die Eingangstüren)</w:t>
      </w:r>
      <w:r w:rsidR="004E33BE">
        <w:t xml:space="preserve"> ordnungsgemäß zu verschließen und ggf. die Lichter zu löschen.</w:t>
      </w:r>
    </w:p>
    <w:p w:rsidR="0055474F" w:rsidRDefault="00842145" w:rsidP="00E33408">
      <w:pPr>
        <w:pStyle w:val="Listenabsatz"/>
        <w:numPr>
          <w:ilvl w:val="0"/>
          <w:numId w:val="7"/>
        </w:numPr>
        <w:spacing w:after="120"/>
        <w:ind w:hanging="720"/>
        <w:contextualSpacing w:val="0"/>
        <w:rPr>
          <w:rFonts w:eastAsia="Times New Roman" w:cs="Arial"/>
          <w:lang w:eastAsia="de-DE"/>
        </w:rPr>
      </w:pPr>
      <w:r w:rsidRPr="00E33408">
        <w:rPr>
          <w:rFonts w:eastAsia="Times New Roman" w:cs="Arial"/>
          <w:lang w:eastAsia="de-DE"/>
        </w:rPr>
        <w:t xml:space="preserve">Die Glasreinigung wird 1x jährlich mit Rahmen und 1x jährlich ohne Rahmen </w:t>
      </w:r>
      <w:r w:rsidR="006E334E" w:rsidRPr="00E33408">
        <w:rPr>
          <w:rFonts w:eastAsia="Times New Roman" w:cs="Arial"/>
          <w:lang w:eastAsia="de-DE"/>
        </w:rPr>
        <w:t>d</w:t>
      </w:r>
      <w:r w:rsidRPr="00E33408">
        <w:rPr>
          <w:rFonts w:eastAsia="Times New Roman" w:cs="Arial"/>
          <w:lang w:eastAsia="de-DE"/>
        </w:rPr>
        <w:t xml:space="preserve">urchgeführt. </w:t>
      </w:r>
      <w:r w:rsidR="00BF6F51">
        <w:rPr>
          <w:rFonts w:eastAsia="Times New Roman" w:cs="Arial"/>
          <w:lang w:eastAsia="de-DE"/>
        </w:rPr>
        <w:t xml:space="preserve"> Die Bushaltestellen sind 4 x jährlich mit Rahmen und monatlich ohne Rahmen auszuführen. </w:t>
      </w:r>
      <w:r w:rsidRPr="00E33408">
        <w:rPr>
          <w:rFonts w:eastAsia="Times New Roman" w:cs="Arial"/>
          <w:lang w:eastAsia="de-DE"/>
        </w:rPr>
        <w:t xml:space="preserve">Die genauen Reinigungszeiten sind mit dem </w:t>
      </w:r>
      <w:r w:rsidR="007363C0">
        <w:rPr>
          <w:rFonts w:eastAsia="Times New Roman" w:cs="Arial"/>
          <w:lang w:eastAsia="de-DE"/>
        </w:rPr>
        <w:t xml:space="preserve">AG </w:t>
      </w:r>
      <w:r w:rsidRPr="00E33408">
        <w:rPr>
          <w:rFonts w:eastAsia="Times New Roman" w:cs="Arial"/>
          <w:lang w:eastAsia="de-DE"/>
        </w:rPr>
        <w:t xml:space="preserve"> zu </w:t>
      </w:r>
      <w:r w:rsidR="0055474F" w:rsidRPr="00E33408">
        <w:rPr>
          <w:rFonts w:eastAsia="Times New Roman" w:cs="Arial"/>
          <w:lang w:eastAsia="de-DE"/>
        </w:rPr>
        <w:t>v</w:t>
      </w:r>
      <w:r w:rsidRPr="00E33408">
        <w:rPr>
          <w:rFonts w:eastAsia="Times New Roman" w:cs="Arial"/>
          <w:lang w:eastAsia="de-DE"/>
        </w:rPr>
        <w:t>ereinbaren</w:t>
      </w:r>
      <w:r w:rsidR="0055474F" w:rsidRPr="00E33408">
        <w:rPr>
          <w:rFonts w:eastAsia="Times New Roman" w:cs="Arial"/>
          <w:lang w:eastAsia="de-DE"/>
        </w:rPr>
        <w:t>.</w:t>
      </w:r>
    </w:p>
    <w:p w:rsidR="00D85028" w:rsidRDefault="00D85028" w:rsidP="00E33408">
      <w:pPr>
        <w:pStyle w:val="Listenabsatz"/>
        <w:numPr>
          <w:ilvl w:val="0"/>
          <w:numId w:val="7"/>
        </w:numPr>
        <w:spacing w:after="120"/>
        <w:ind w:hanging="720"/>
        <w:contextualSpacing w:val="0"/>
        <w:rPr>
          <w:rFonts w:eastAsia="Times New Roman" w:cs="Arial"/>
          <w:lang w:eastAsia="de-DE"/>
        </w:rPr>
      </w:pPr>
      <w:r>
        <w:rPr>
          <w:rFonts w:eastAsia="Times New Roman" w:cs="Arial"/>
          <w:lang w:eastAsia="de-DE"/>
        </w:rPr>
        <w:t>In allen Objekten müssen im Rahmen der Glas- und Rahmenreinigung die abgehängten D</w:t>
      </w:r>
      <w:r>
        <w:rPr>
          <w:rFonts w:eastAsia="Times New Roman" w:cs="Arial"/>
          <w:lang w:eastAsia="de-DE"/>
        </w:rPr>
        <w:t>e</w:t>
      </w:r>
      <w:r>
        <w:rPr>
          <w:rFonts w:eastAsia="Times New Roman" w:cs="Arial"/>
          <w:lang w:eastAsia="de-DE"/>
        </w:rPr>
        <w:t>ckenlampen m</w:t>
      </w:r>
      <w:r w:rsidR="00270B82">
        <w:rPr>
          <w:rFonts w:eastAsia="Times New Roman" w:cs="Arial"/>
          <w:lang w:eastAsia="de-DE"/>
        </w:rPr>
        <w:t>itgereinigt werden. Diese sind pro Stück in Rechnung zu stellen.</w:t>
      </w:r>
    </w:p>
    <w:p w:rsidR="0055474F" w:rsidRPr="006E334E" w:rsidRDefault="0055474F" w:rsidP="006E334E">
      <w:pPr>
        <w:spacing w:after="120"/>
        <w:rPr>
          <w:rFonts w:eastAsia="Times New Roman" w:cs="Arial"/>
          <w:lang w:eastAsia="de-DE"/>
        </w:rPr>
      </w:pPr>
    </w:p>
    <w:p w:rsidR="00E33408" w:rsidRPr="00E33408" w:rsidRDefault="0055474F" w:rsidP="00E33408">
      <w:pPr>
        <w:pStyle w:val="Listenabsatz"/>
        <w:numPr>
          <w:ilvl w:val="0"/>
          <w:numId w:val="6"/>
        </w:numPr>
        <w:spacing w:after="120"/>
        <w:ind w:hanging="720"/>
        <w:contextualSpacing w:val="0"/>
        <w:rPr>
          <w:rFonts w:eastAsia="Times New Roman" w:cs="Arial"/>
          <w:lang w:eastAsia="de-DE"/>
        </w:rPr>
      </w:pPr>
      <w:r w:rsidRPr="00E33408">
        <w:rPr>
          <w:rFonts w:eastAsia="Times New Roman" w:cs="Arial"/>
          <w:b/>
          <w:lang w:eastAsia="de-DE"/>
        </w:rPr>
        <w:t>Glasreinigung</w:t>
      </w:r>
      <w:r w:rsidR="00842145" w:rsidRPr="00E33408">
        <w:rPr>
          <w:rFonts w:eastAsia="Times New Roman" w:cs="Arial"/>
          <w:lang w:eastAsia="de-DE"/>
        </w:rPr>
        <w:t xml:space="preserve"> </w:t>
      </w:r>
    </w:p>
    <w:p w:rsidR="0055474F" w:rsidRPr="006E334E" w:rsidRDefault="00842145" w:rsidP="00E33408">
      <w:pPr>
        <w:pStyle w:val="Listenabsatz"/>
        <w:numPr>
          <w:ilvl w:val="0"/>
          <w:numId w:val="3"/>
        </w:numPr>
        <w:spacing w:after="120"/>
        <w:contextualSpacing w:val="0"/>
        <w:rPr>
          <w:rFonts w:eastAsia="Times New Roman" w:cs="Arial"/>
          <w:lang w:eastAsia="de-DE"/>
        </w:rPr>
      </w:pPr>
      <w:r w:rsidRPr="006E334E">
        <w:rPr>
          <w:rFonts w:eastAsia="Times New Roman" w:cs="Arial"/>
          <w:lang w:eastAsia="de-DE"/>
        </w:rPr>
        <w:t xml:space="preserve">Einwaschen der Glasfläche mit entsprechenden Geräten und wirksamen </w:t>
      </w:r>
      <w:r w:rsidR="0055474F" w:rsidRPr="006E334E">
        <w:rPr>
          <w:rFonts w:eastAsia="Times New Roman" w:cs="Arial"/>
          <w:lang w:eastAsia="de-DE"/>
        </w:rPr>
        <w:t>u</w:t>
      </w:r>
      <w:r w:rsidRPr="006E334E">
        <w:rPr>
          <w:rFonts w:eastAsia="Times New Roman" w:cs="Arial"/>
          <w:lang w:eastAsia="de-DE"/>
        </w:rPr>
        <w:t>mweltverträglichen</w:t>
      </w:r>
      <w:r w:rsidR="005E48CF">
        <w:rPr>
          <w:rFonts w:eastAsia="Times New Roman" w:cs="Arial"/>
          <w:lang w:eastAsia="de-DE"/>
        </w:rPr>
        <w:t xml:space="preserve"> Glasreinigungsmitteln. Die Reinigungsflotte ist häufig </w:t>
      </w:r>
      <w:r w:rsidRPr="006E334E">
        <w:rPr>
          <w:rFonts w:eastAsia="Times New Roman" w:cs="Arial"/>
          <w:lang w:eastAsia="de-DE"/>
        </w:rPr>
        <w:t xml:space="preserve"> zu wechseln. </w:t>
      </w:r>
    </w:p>
    <w:p w:rsidR="0055474F" w:rsidRPr="006E334E" w:rsidRDefault="00842145" w:rsidP="00E33408">
      <w:pPr>
        <w:pStyle w:val="Listenabsatz"/>
        <w:numPr>
          <w:ilvl w:val="0"/>
          <w:numId w:val="3"/>
        </w:numPr>
        <w:spacing w:after="120"/>
        <w:contextualSpacing w:val="0"/>
        <w:rPr>
          <w:rFonts w:eastAsia="Times New Roman" w:cs="Arial"/>
          <w:lang w:eastAsia="de-DE"/>
        </w:rPr>
      </w:pPr>
      <w:r w:rsidRPr="006E334E">
        <w:rPr>
          <w:rFonts w:eastAsia="Times New Roman" w:cs="Arial"/>
          <w:lang w:eastAsia="de-DE"/>
        </w:rPr>
        <w:lastRenderedPageBreak/>
        <w:t>Entfernung von hartnäckigen</w:t>
      </w:r>
      <w:r w:rsidR="0055474F" w:rsidRPr="006E334E">
        <w:rPr>
          <w:rFonts w:eastAsia="Times New Roman" w:cs="Arial"/>
          <w:lang w:eastAsia="de-DE"/>
        </w:rPr>
        <w:t xml:space="preserve"> </w:t>
      </w:r>
      <w:r w:rsidRPr="006E334E">
        <w:rPr>
          <w:rFonts w:eastAsia="Times New Roman" w:cs="Arial"/>
          <w:lang w:eastAsia="de-DE"/>
        </w:rPr>
        <w:t>Verschmutzungen (z.B. Tesafilm, Aufkleber, Lackspuren, Folien,</w:t>
      </w:r>
      <w:r w:rsidR="004B49BB">
        <w:rPr>
          <w:rFonts w:eastAsia="Times New Roman" w:cs="Arial"/>
          <w:lang w:eastAsia="de-DE"/>
        </w:rPr>
        <w:t xml:space="preserve"> Taubenkot usw.) </w:t>
      </w:r>
      <w:r w:rsidR="00E12EA0">
        <w:rPr>
          <w:rFonts w:eastAsia="Times New Roman" w:cs="Arial"/>
          <w:lang w:eastAsia="de-DE"/>
        </w:rPr>
        <w:t xml:space="preserve">in geringem Umfang </w:t>
      </w:r>
      <w:r w:rsidR="004B49BB">
        <w:rPr>
          <w:rFonts w:eastAsia="Times New Roman" w:cs="Arial"/>
          <w:lang w:eastAsia="de-DE"/>
        </w:rPr>
        <w:t>mit Glashobel</w:t>
      </w:r>
      <w:r w:rsidR="00E12EA0">
        <w:rPr>
          <w:rFonts w:eastAsia="Times New Roman" w:cs="Arial"/>
          <w:lang w:eastAsia="de-DE"/>
        </w:rPr>
        <w:t>.</w:t>
      </w:r>
      <w:r w:rsidR="005E48CF">
        <w:rPr>
          <w:rFonts w:eastAsia="Times New Roman" w:cs="Arial"/>
          <w:lang w:eastAsia="de-DE"/>
        </w:rPr>
        <w:t xml:space="preserve"> Verschmutzungen, die nur durch eine Grundreinigung beseitigt werden können, sind nur nach Absprache mit dem AG auszuführen.</w:t>
      </w:r>
      <w:r w:rsidR="00E12EA0">
        <w:rPr>
          <w:rFonts w:eastAsia="Times New Roman" w:cs="Arial"/>
          <w:lang w:eastAsia="de-DE"/>
        </w:rPr>
        <w:t xml:space="preserve"> </w:t>
      </w:r>
    </w:p>
    <w:p w:rsidR="0055474F" w:rsidRPr="006E334E" w:rsidRDefault="00842145" w:rsidP="00E33408">
      <w:pPr>
        <w:pStyle w:val="Listenabsatz"/>
        <w:numPr>
          <w:ilvl w:val="0"/>
          <w:numId w:val="3"/>
        </w:numPr>
        <w:spacing w:after="120"/>
        <w:contextualSpacing w:val="0"/>
        <w:rPr>
          <w:rFonts w:eastAsia="Times New Roman" w:cs="Arial"/>
          <w:lang w:eastAsia="de-DE"/>
        </w:rPr>
      </w:pPr>
      <w:r w:rsidRPr="006E334E">
        <w:rPr>
          <w:rFonts w:eastAsia="Times New Roman" w:cs="Arial"/>
          <w:lang w:eastAsia="de-DE"/>
        </w:rPr>
        <w:t>Abziehen</w:t>
      </w:r>
      <w:r w:rsidR="0055474F" w:rsidRPr="006E334E">
        <w:rPr>
          <w:rFonts w:eastAsia="Times New Roman" w:cs="Arial"/>
          <w:lang w:eastAsia="de-DE"/>
        </w:rPr>
        <w:t xml:space="preserve"> </w:t>
      </w:r>
      <w:r w:rsidRPr="006E334E">
        <w:rPr>
          <w:rFonts w:eastAsia="Times New Roman" w:cs="Arial"/>
          <w:lang w:eastAsia="de-DE"/>
        </w:rPr>
        <w:t xml:space="preserve">der Glasflächen und </w:t>
      </w:r>
      <w:r w:rsidR="00BE751D">
        <w:rPr>
          <w:rFonts w:eastAsia="Times New Roman" w:cs="Arial"/>
          <w:lang w:eastAsia="de-DE"/>
        </w:rPr>
        <w:t xml:space="preserve">anschließend  nachledern </w:t>
      </w:r>
      <w:r w:rsidRPr="006E334E">
        <w:rPr>
          <w:rFonts w:eastAsia="Times New Roman" w:cs="Arial"/>
          <w:lang w:eastAsia="de-DE"/>
        </w:rPr>
        <w:t>der Ecken un</w:t>
      </w:r>
      <w:r w:rsidR="00D951DB" w:rsidRPr="006E334E">
        <w:rPr>
          <w:rFonts w:eastAsia="Times New Roman" w:cs="Arial"/>
          <w:lang w:eastAsia="de-DE"/>
        </w:rPr>
        <w:t>d Kanten.</w:t>
      </w:r>
    </w:p>
    <w:p w:rsidR="00E33408" w:rsidRDefault="00842145" w:rsidP="00E33408">
      <w:pPr>
        <w:pStyle w:val="Listenabsatz"/>
        <w:numPr>
          <w:ilvl w:val="0"/>
          <w:numId w:val="3"/>
        </w:numPr>
        <w:spacing w:after="120"/>
        <w:contextualSpacing w:val="0"/>
        <w:rPr>
          <w:rFonts w:eastAsia="Times New Roman" w:cs="Arial"/>
          <w:lang w:eastAsia="de-DE"/>
        </w:rPr>
      </w:pPr>
      <w:r w:rsidRPr="00E33408">
        <w:rPr>
          <w:rFonts w:eastAsia="Times New Roman" w:cs="Arial"/>
          <w:lang w:eastAsia="de-DE"/>
        </w:rPr>
        <w:t>Nachpolieren der Glasfläche</w:t>
      </w:r>
      <w:r w:rsidR="005E48CF" w:rsidRPr="00E33408">
        <w:rPr>
          <w:rFonts w:eastAsia="Times New Roman" w:cs="Arial"/>
          <w:lang w:eastAsia="de-DE"/>
        </w:rPr>
        <w:t>n</w:t>
      </w:r>
      <w:r w:rsidRPr="00E33408">
        <w:rPr>
          <w:rFonts w:eastAsia="Times New Roman" w:cs="Arial"/>
          <w:lang w:eastAsia="de-DE"/>
        </w:rPr>
        <w:t xml:space="preserve"> mit</w:t>
      </w:r>
      <w:r w:rsidR="0055474F" w:rsidRPr="00E33408">
        <w:rPr>
          <w:rFonts w:eastAsia="Times New Roman" w:cs="Arial"/>
          <w:lang w:eastAsia="de-DE"/>
        </w:rPr>
        <w:t xml:space="preserve"> </w:t>
      </w:r>
      <w:r w:rsidRPr="00E33408">
        <w:rPr>
          <w:rFonts w:eastAsia="Times New Roman" w:cs="Arial"/>
          <w:lang w:eastAsia="de-DE"/>
        </w:rPr>
        <w:t xml:space="preserve">Poliertuch zur Beseitigung von Wischerspuren. </w:t>
      </w:r>
      <w:r w:rsidR="006E334E" w:rsidRPr="00E33408">
        <w:rPr>
          <w:rFonts w:eastAsia="Times New Roman" w:cs="Arial"/>
          <w:lang w:eastAsia="de-DE"/>
        </w:rPr>
        <w:t>Die Glasfl</w:t>
      </w:r>
      <w:r w:rsidR="006E334E" w:rsidRPr="00E33408">
        <w:rPr>
          <w:rFonts w:eastAsia="Times New Roman" w:cs="Arial"/>
          <w:lang w:eastAsia="de-DE"/>
        </w:rPr>
        <w:t>ä</w:t>
      </w:r>
      <w:r w:rsidR="006E334E" w:rsidRPr="00E33408">
        <w:rPr>
          <w:rFonts w:eastAsia="Times New Roman" w:cs="Arial"/>
          <w:lang w:eastAsia="de-DE"/>
        </w:rPr>
        <w:t>chen müssen sauber</w:t>
      </w:r>
      <w:r w:rsidR="00E33408">
        <w:rPr>
          <w:rFonts w:eastAsia="Times New Roman" w:cs="Arial"/>
          <w:lang w:eastAsia="de-DE"/>
        </w:rPr>
        <w:t>,</w:t>
      </w:r>
      <w:r w:rsidR="006E334E" w:rsidRPr="00E33408">
        <w:rPr>
          <w:rFonts w:eastAsia="Times New Roman" w:cs="Arial"/>
          <w:lang w:eastAsia="de-DE"/>
        </w:rPr>
        <w:t xml:space="preserve"> wolkenfrei </w:t>
      </w:r>
      <w:r w:rsidR="005E48CF" w:rsidRPr="00E33408">
        <w:rPr>
          <w:rFonts w:eastAsia="Times New Roman" w:cs="Arial"/>
          <w:lang w:eastAsia="de-DE"/>
        </w:rPr>
        <w:t>und ohne Wasserflecke</w:t>
      </w:r>
      <w:r w:rsidR="004B49BB" w:rsidRPr="00E33408">
        <w:rPr>
          <w:rFonts w:eastAsia="Times New Roman" w:cs="Arial"/>
          <w:lang w:eastAsia="de-DE"/>
        </w:rPr>
        <w:t xml:space="preserve"> </w:t>
      </w:r>
      <w:r w:rsidR="00E33408" w:rsidRPr="00E33408">
        <w:rPr>
          <w:rFonts w:eastAsia="Times New Roman" w:cs="Arial"/>
          <w:lang w:eastAsia="de-DE"/>
        </w:rPr>
        <w:t>sein.</w:t>
      </w:r>
    </w:p>
    <w:p w:rsidR="00E33408" w:rsidRDefault="00E33408" w:rsidP="00E33408">
      <w:pPr>
        <w:pStyle w:val="Listenabsatz"/>
        <w:spacing w:after="120"/>
        <w:ind w:left="680"/>
        <w:contextualSpacing w:val="0"/>
        <w:rPr>
          <w:rFonts w:eastAsia="Times New Roman" w:cs="Arial"/>
          <w:lang w:eastAsia="de-DE"/>
        </w:rPr>
      </w:pPr>
    </w:p>
    <w:p w:rsidR="0055474F" w:rsidRPr="00E33408" w:rsidRDefault="0055474F" w:rsidP="00E33408">
      <w:pPr>
        <w:spacing w:after="120"/>
        <w:rPr>
          <w:rFonts w:eastAsia="Times New Roman" w:cs="Arial"/>
          <w:lang w:eastAsia="de-DE"/>
        </w:rPr>
      </w:pPr>
      <w:r w:rsidRPr="00E33408">
        <w:rPr>
          <w:rFonts w:eastAsia="Times New Roman" w:cs="Arial"/>
          <w:b/>
          <w:lang w:eastAsia="de-DE"/>
        </w:rPr>
        <w:t>3.</w:t>
      </w:r>
      <w:r w:rsidRPr="00E33408">
        <w:rPr>
          <w:rFonts w:eastAsia="Times New Roman" w:cs="Arial"/>
          <w:b/>
          <w:lang w:eastAsia="de-DE"/>
        </w:rPr>
        <w:tab/>
      </w:r>
      <w:r w:rsidR="00E947BC" w:rsidRPr="00E33408">
        <w:rPr>
          <w:rFonts w:eastAsia="Times New Roman" w:cs="Arial"/>
          <w:b/>
          <w:lang w:eastAsia="de-DE"/>
        </w:rPr>
        <w:t>Rahmenreinigung</w:t>
      </w:r>
    </w:p>
    <w:p w:rsidR="00765F7B" w:rsidRPr="006E334E" w:rsidRDefault="00842145" w:rsidP="00E33408">
      <w:pPr>
        <w:pStyle w:val="Listenabsatz"/>
        <w:numPr>
          <w:ilvl w:val="0"/>
          <w:numId w:val="8"/>
        </w:numPr>
        <w:spacing w:after="120"/>
        <w:contextualSpacing w:val="0"/>
        <w:rPr>
          <w:rFonts w:eastAsia="Times New Roman" w:cs="Arial"/>
          <w:lang w:eastAsia="de-DE"/>
        </w:rPr>
      </w:pPr>
      <w:r w:rsidRPr="006E334E">
        <w:rPr>
          <w:rFonts w:eastAsia="Times New Roman" w:cs="Arial"/>
          <w:lang w:eastAsia="de-DE"/>
        </w:rPr>
        <w:t>Reinigen (aussaugen, auswischen etc.) der Fensterfalze.</w:t>
      </w:r>
    </w:p>
    <w:p w:rsidR="00765F7B" w:rsidRPr="006E334E" w:rsidRDefault="00842145" w:rsidP="00E33408">
      <w:pPr>
        <w:pStyle w:val="Listenabsatz"/>
        <w:numPr>
          <w:ilvl w:val="0"/>
          <w:numId w:val="8"/>
        </w:numPr>
        <w:spacing w:after="120"/>
        <w:contextualSpacing w:val="0"/>
        <w:rPr>
          <w:rFonts w:eastAsia="Times New Roman" w:cs="Arial"/>
          <w:lang w:eastAsia="de-DE"/>
        </w:rPr>
      </w:pPr>
      <w:r w:rsidRPr="006E334E">
        <w:rPr>
          <w:rFonts w:eastAsia="Times New Roman" w:cs="Arial"/>
          <w:lang w:eastAsia="de-DE"/>
        </w:rPr>
        <w:t>Einwaschen der Rahmen,</w:t>
      </w:r>
      <w:r w:rsidR="00933915" w:rsidRPr="006E334E">
        <w:rPr>
          <w:rFonts w:eastAsia="Times New Roman" w:cs="Arial"/>
          <w:lang w:eastAsia="de-DE"/>
        </w:rPr>
        <w:t xml:space="preserve"> </w:t>
      </w:r>
      <w:r w:rsidRPr="006E334E">
        <w:rPr>
          <w:rFonts w:eastAsia="Times New Roman" w:cs="Arial"/>
          <w:lang w:eastAsia="de-DE"/>
        </w:rPr>
        <w:t>Beschläge, Scharniere mit</w:t>
      </w:r>
      <w:r w:rsidR="00933915" w:rsidRPr="006E334E">
        <w:rPr>
          <w:rFonts w:eastAsia="Times New Roman" w:cs="Arial"/>
          <w:lang w:eastAsia="de-DE"/>
        </w:rPr>
        <w:t xml:space="preserve"> </w:t>
      </w:r>
      <w:r w:rsidRPr="006E334E">
        <w:rPr>
          <w:rFonts w:eastAsia="Times New Roman" w:cs="Arial"/>
          <w:lang w:eastAsia="de-DE"/>
        </w:rPr>
        <w:t>entsprechenden Tüchern sowie streife</w:t>
      </w:r>
      <w:r w:rsidRPr="006E334E">
        <w:rPr>
          <w:rFonts w:eastAsia="Times New Roman" w:cs="Arial"/>
          <w:lang w:eastAsia="de-DE"/>
        </w:rPr>
        <w:t>n</w:t>
      </w:r>
      <w:r w:rsidRPr="006E334E">
        <w:rPr>
          <w:rFonts w:eastAsia="Times New Roman" w:cs="Arial"/>
          <w:lang w:eastAsia="de-DE"/>
        </w:rPr>
        <w:t xml:space="preserve">freies </w:t>
      </w:r>
      <w:r w:rsidR="006E334E">
        <w:rPr>
          <w:rFonts w:eastAsia="Times New Roman" w:cs="Arial"/>
          <w:lang w:eastAsia="de-DE"/>
        </w:rPr>
        <w:t>n</w:t>
      </w:r>
      <w:r w:rsidRPr="006E334E">
        <w:rPr>
          <w:rFonts w:eastAsia="Times New Roman" w:cs="Arial"/>
          <w:lang w:eastAsia="de-DE"/>
        </w:rPr>
        <w:t>achledern aller Rahmenteile</w:t>
      </w:r>
      <w:r w:rsidR="00765F7B" w:rsidRPr="006E334E">
        <w:rPr>
          <w:rFonts w:eastAsia="Times New Roman" w:cs="Arial"/>
          <w:lang w:eastAsia="de-DE"/>
        </w:rPr>
        <w:t>.</w:t>
      </w:r>
    </w:p>
    <w:p w:rsidR="00681330" w:rsidRDefault="00681330" w:rsidP="00E33408">
      <w:pPr>
        <w:pStyle w:val="Listenabsatz"/>
        <w:numPr>
          <w:ilvl w:val="0"/>
          <w:numId w:val="8"/>
        </w:numPr>
        <w:spacing w:after="120"/>
        <w:contextualSpacing w:val="0"/>
        <w:rPr>
          <w:rFonts w:eastAsia="Times New Roman" w:cs="Arial"/>
          <w:lang w:eastAsia="de-DE"/>
        </w:rPr>
      </w:pPr>
      <w:r w:rsidRPr="006E334E">
        <w:rPr>
          <w:rFonts w:eastAsia="Times New Roman" w:cs="Arial"/>
          <w:lang w:eastAsia="de-DE"/>
        </w:rPr>
        <w:t>Reinigen der</w:t>
      </w:r>
      <w:r w:rsidR="006E334E">
        <w:rPr>
          <w:rFonts w:eastAsia="Times New Roman" w:cs="Arial"/>
          <w:lang w:eastAsia="de-DE"/>
        </w:rPr>
        <w:t xml:space="preserve"> </w:t>
      </w:r>
      <w:r w:rsidRPr="006E334E">
        <w:rPr>
          <w:rFonts w:eastAsia="Times New Roman" w:cs="Arial"/>
          <w:lang w:eastAsia="de-DE"/>
        </w:rPr>
        <w:t xml:space="preserve">Fensterbänke </w:t>
      </w:r>
      <w:r w:rsidR="006E334E">
        <w:rPr>
          <w:rFonts w:eastAsia="Times New Roman" w:cs="Arial"/>
          <w:lang w:eastAsia="de-DE"/>
        </w:rPr>
        <w:t xml:space="preserve">sowie der Traufbleche </w:t>
      </w:r>
      <w:r w:rsidRPr="006E334E">
        <w:rPr>
          <w:rFonts w:eastAsia="Times New Roman" w:cs="Arial"/>
          <w:lang w:eastAsia="de-DE"/>
        </w:rPr>
        <w:t>innen und außen.</w:t>
      </w:r>
    </w:p>
    <w:p w:rsidR="00BE751D" w:rsidRDefault="00BE751D" w:rsidP="00BE751D">
      <w:pPr>
        <w:spacing w:after="120"/>
        <w:rPr>
          <w:rFonts w:eastAsia="Times New Roman" w:cs="Arial"/>
          <w:lang w:eastAsia="de-DE"/>
        </w:rPr>
      </w:pPr>
    </w:p>
    <w:p w:rsidR="00BE751D" w:rsidRPr="00FC02D0" w:rsidRDefault="00BE751D" w:rsidP="00FC02D0">
      <w:pPr>
        <w:pStyle w:val="Listenabsatz"/>
        <w:numPr>
          <w:ilvl w:val="0"/>
          <w:numId w:val="9"/>
        </w:numPr>
        <w:spacing w:after="120"/>
        <w:ind w:hanging="720"/>
        <w:contextualSpacing w:val="0"/>
        <w:rPr>
          <w:rFonts w:eastAsia="Times New Roman" w:cs="Arial"/>
          <w:b/>
          <w:lang w:eastAsia="de-DE"/>
        </w:rPr>
      </w:pPr>
      <w:r w:rsidRPr="00FC02D0">
        <w:rPr>
          <w:rFonts w:eastAsia="Times New Roman" w:cs="Arial"/>
          <w:b/>
          <w:lang w:eastAsia="de-DE"/>
        </w:rPr>
        <w:t>Besonderheiten</w:t>
      </w:r>
    </w:p>
    <w:p w:rsidR="00270B82" w:rsidRPr="00FC02D0" w:rsidRDefault="00270B82" w:rsidP="00FC02D0">
      <w:pPr>
        <w:pStyle w:val="Listenabsatz"/>
        <w:numPr>
          <w:ilvl w:val="0"/>
          <w:numId w:val="10"/>
        </w:numPr>
        <w:spacing w:after="120"/>
        <w:ind w:hanging="720"/>
        <w:contextualSpacing w:val="0"/>
        <w:rPr>
          <w:rFonts w:eastAsia="Times New Roman" w:cs="Arial"/>
          <w:lang w:eastAsia="de-DE"/>
        </w:rPr>
      </w:pPr>
      <w:r w:rsidRPr="00FC02D0">
        <w:rPr>
          <w:rFonts w:eastAsia="Times New Roman" w:cs="Arial"/>
          <w:lang w:eastAsia="de-DE"/>
        </w:rPr>
        <w:t>Kindergarten Unterknöringen:</w:t>
      </w:r>
      <w:r w:rsidRPr="00FC02D0">
        <w:rPr>
          <w:rFonts w:eastAsia="Times New Roman" w:cs="Arial"/>
          <w:lang w:eastAsia="de-DE"/>
        </w:rPr>
        <w:br/>
      </w:r>
      <w:r w:rsidR="00E94E08">
        <w:rPr>
          <w:rFonts w:eastAsia="Times New Roman" w:cs="Arial"/>
          <w:lang w:eastAsia="de-DE"/>
        </w:rPr>
        <w:t>-</w:t>
      </w:r>
      <w:r w:rsidR="00FC02D0">
        <w:rPr>
          <w:rFonts w:eastAsia="Times New Roman" w:cs="Arial"/>
          <w:lang w:eastAsia="de-DE"/>
        </w:rPr>
        <w:t xml:space="preserve"> </w:t>
      </w:r>
      <w:r w:rsidRPr="00FC02D0">
        <w:rPr>
          <w:rFonts w:eastAsia="Times New Roman" w:cs="Arial"/>
          <w:lang w:eastAsia="de-DE"/>
        </w:rPr>
        <w:t xml:space="preserve">Stahlkonstruktion unter der Decke entstauben  auf Regie </w:t>
      </w:r>
      <w:r w:rsidR="00FC02D0">
        <w:rPr>
          <w:rFonts w:eastAsia="Times New Roman" w:cs="Arial"/>
          <w:lang w:eastAsia="de-DE"/>
        </w:rPr>
        <w:br/>
      </w:r>
      <w:r w:rsidR="00E94E08">
        <w:rPr>
          <w:rFonts w:eastAsia="Times New Roman" w:cs="Arial"/>
          <w:lang w:eastAsia="de-DE"/>
        </w:rPr>
        <w:t>-</w:t>
      </w:r>
      <w:r w:rsidR="00FC02D0">
        <w:rPr>
          <w:rFonts w:eastAsia="Times New Roman" w:cs="Arial"/>
          <w:lang w:eastAsia="de-DE"/>
        </w:rPr>
        <w:t xml:space="preserve"> </w:t>
      </w:r>
      <w:r w:rsidRPr="00FC02D0">
        <w:rPr>
          <w:rFonts w:eastAsia="Times New Roman" w:cs="Arial"/>
          <w:lang w:eastAsia="de-DE"/>
        </w:rPr>
        <w:t>Glasdach ist innen schwer zugänglich, hier braucht man geeignete Hilfsmittel</w:t>
      </w:r>
    </w:p>
    <w:p w:rsidR="003A0562" w:rsidRPr="00FC02D0" w:rsidRDefault="00270B82" w:rsidP="00FC02D0">
      <w:pPr>
        <w:pStyle w:val="Listenabsatz"/>
        <w:numPr>
          <w:ilvl w:val="0"/>
          <w:numId w:val="10"/>
        </w:numPr>
        <w:spacing w:after="120"/>
        <w:ind w:hanging="720"/>
        <w:contextualSpacing w:val="0"/>
        <w:rPr>
          <w:rFonts w:eastAsia="Times New Roman" w:cs="Arial"/>
          <w:lang w:eastAsia="de-DE"/>
        </w:rPr>
      </w:pPr>
      <w:r w:rsidRPr="00FC02D0">
        <w:rPr>
          <w:rFonts w:eastAsia="Times New Roman" w:cs="Arial"/>
          <w:lang w:eastAsia="de-DE"/>
        </w:rPr>
        <w:t>Kapuziner Halle:</w:t>
      </w:r>
      <w:r w:rsidRPr="00FC02D0">
        <w:rPr>
          <w:rFonts w:eastAsia="Times New Roman" w:cs="Arial"/>
          <w:lang w:eastAsia="de-DE"/>
        </w:rPr>
        <w:br/>
        <w:t xml:space="preserve">folgende Leistungen müssen im Rahmen der Glas- und Rahmenreinigung auf Regie </w:t>
      </w:r>
      <w:r w:rsidR="00B30B22" w:rsidRPr="00FC02D0">
        <w:rPr>
          <w:rFonts w:eastAsia="Times New Roman" w:cs="Arial"/>
          <w:lang w:eastAsia="de-DE"/>
        </w:rPr>
        <w:t>erbracht</w:t>
      </w:r>
      <w:r w:rsidRPr="00FC02D0">
        <w:rPr>
          <w:rFonts w:eastAsia="Times New Roman" w:cs="Arial"/>
          <w:lang w:eastAsia="de-DE"/>
        </w:rPr>
        <w:t xml:space="preserve"> werden:</w:t>
      </w:r>
      <w:r w:rsidRPr="00FC02D0">
        <w:rPr>
          <w:rFonts w:eastAsia="Times New Roman" w:cs="Arial"/>
          <w:lang w:eastAsia="de-DE"/>
        </w:rPr>
        <w:br/>
      </w:r>
      <w:r w:rsidR="00E94E08">
        <w:rPr>
          <w:rFonts w:eastAsia="Times New Roman" w:cs="Arial"/>
          <w:lang w:eastAsia="de-DE"/>
        </w:rPr>
        <w:t>-</w:t>
      </w:r>
      <w:r w:rsidR="00FC02D0">
        <w:rPr>
          <w:rFonts w:eastAsia="Times New Roman" w:cs="Arial"/>
          <w:lang w:eastAsia="de-DE"/>
        </w:rPr>
        <w:t xml:space="preserve"> </w:t>
      </w:r>
      <w:r w:rsidRPr="00FC02D0">
        <w:rPr>
          <w:rFonts w:eastAsia="Times New Roman" w:cs="Arial"/>
          <w:lang w:eastAsia="de-DE"/>
        </w:rPr>
        <w:t>Stahlkonstruktion im Flur bei Küchenbereich entstauben</w:t>
      </w:r>
      <w:r w:rsidR="00B30B22" w:rsidRPr="00FC02D0">
        <w:rPr>
          <w:rFonts w:eastAsia="Times New Roman" w:cs="Arial"/>
          <w:lang w:eastAsia="de-DE"/>
        </w:rPr>
        <w:t xml:space="preserve"> </w:t>
      </w:r>
      <w:r w:rsidRPr="00FC02D0">
        <w:rPr>
          <w:rFonts w:eastAsia="Times New Roman" w:cs="Arial"/>
          <w:lang w:eastAsia="de-DE"/>
        </w:rPr>
        <w:br/>
      </w:r>
      <w:r w:rsidR="00E94E08">
        <w:rPr>
          <w:rFonts w:eastAsia="Times New Roman" w:cs="Arial"/>
          <w:lang w:eastAsia="de-DE"/>
        </w:rPr>
        <w:t>-</w:t>
      </w:r>
      <w:r w:rsidR="00FC02D0">
        <w:rPr>
          <w:rFonts w:eastAsia="Times New Roman" w:cs="Arial"/>
          <w:lang w:eastAsia="de-DE"/>
        </w:rPr>
        <w:t xml:space="preserve"> </w:t>
      </w:r>
      <w:r w:rsidRPr="00FC02D0">
        <w:rPr>
          <w:rFonts w:eastAsia="Times New Roman" w:cs="Arial"/>
          <w:lang w:eastAsia="de-DE"/>
        </w:rPr>
        <w:t xml:space="preserve">Lamellenwände </w:t>
      </w:r>
      <w:r w:rsidR="003A0562" w:rsidRPr="00FC02D0">
        <w:rPr>
          <w:rFonts w:eastAsia="Times New Roman" w:cs="Arial"/>
          <w:lang w:eastAsia="de-DE"/>
        </w:rPr>
        <w:t xml:space="preserve">im Atrium </w:t>
      </w:r>
      <w:r w:rsidR="00B30B22" w:rsidRPr="00FC02D0">
        <w:rPr>
          <w:rFonts w:eastAsia="Times New Roman" w:cs="Arial"/>
          <w:lang w:eastAsia="de-DE"/>
        </w:rPr>
        <w:t xml:space="preserve">entstauben </w:t>
      </w:r>
      <w:r w:rsidR="003A0562" w:rsidRPr="00FC02D0">
        <w:rPr>
          <w:rFonts w:eastAsia="Times New Roman" w:cs="Arial"/>
          <w:lang w:eastAsia="de-DE"/>
        </w:rPr>
        <w:br/>
      </w:r>
      <w:r w:rsidR="00E94E08">
        <w:rPr>
          <w:rFonts w:eastAsia="Times New Roman" w:cs="Arial"/>
          <w:lang w:eastAsia="de-DE"/>
        </w:rPr>
        <w:t>-</w:t>
      </w:r>
      <w:r w:rsidR="00FC02D0">
        <w:rPr>
          <w:rFonts w:eastAsia="Times New Roman" w:cs="Arial"/>
          <w:lang w:eastAsia="de-DE"/>
        </w:rPr>
        <w:t xml:space="preserve"> </w:t>
      </w:r>
      <w:r w:rsidR="003A0562" w:rsidRPr="00FC02D0">
        <w:rPr>
          <w:rFonts w:eastAsia="Times New Roman" w:cs="Arial"/>
          <w:lang w:eastAsia="de-DE"/>
        </w:rPr>
        <w:t>Scheinwerfer, Strahler und Lautsprecher entstauben</w:t>
      </w:r>
      <w:r w:rsidR="003A0562" w:rsidRPr="00FC02D0">
        <w:rPr>
          <w:rFonts w:eastAsia="Times New Roman" w:cs="Arial"/>
          <w:lang w:eastAsia="de-DE"/>
        </w:rPr>
        <w:br/>
      </w:r>
      <w:r w:rsidR="00E94E08">
        <w:rPr>
          <w:rFonts w:eastAsia="Times New Roman" w:cs="Arial"/>
          <w:lang w:eastAsia="de-DE"/>
        </w:rPr>
        <w:t>-</w:t>
      </w:r>
      <w:r w:rsidR="00FC02D0">
        <w:rPr>
          <w:rFonts w:eastAsia="Times New Roman" w:cs="Arial"/>
          <w:lang w:eastAsia="de-DE"/>
        </w:rPr>
        <w:t xml:space="preserve"> </w:t>
      </w:r>
      <w:r w:rsidR="003A0562" w:rsidRPr="00FC02D0">
        <w:rPr>
          <w:rFonts w:eastAsia="Times New Roman" w:cs="Arial"/>
          <w:lang w:eastAsia="de-DE"/>
        </w:rPr>
        <w:t>innen liegende Fensterläden entstauben</w:t>
      </w:r>
    </w:p>
    <w:p w:rsidR="003A0562" w:rsidRPr="00FC02D0" w:rsidRDefault="003A0562" w:rsidP="00FC02D0">
      <w:pPr>
        <w:pStyle w:val="Listenabsatz"/>
        <w:numPr>
          <w:ilvl w:val="0"/>
          <w:numId w:val="10"/>
        </w:numPr>
        <w:spacing w:after="120"/>
        <w:ind w:hanging="720"/>
        <w:contextualSpacing w:val="0"/>
        <w:rPr>
          <w:rFonts w:eastAsia="Times New Roman" w:cs="Arial"/>
          <w:lang w:eastAsia="de-DE"/>
        </w:rPr>
      </w:pPr>
      <w:r w:rsidRPr="00FC02D0">
        <w:rPr>
          <w:rFonts w:eastAsia="Times New Roman" w:cs="Arial"/>
          <w:lang w:eastAsia="de-DE"/>
        </w:rPr>
        <w:t>Leichenhaus Burgau:</w:t>
      </w:r>
      <w:r w:rsidRPr="00FC02D0">
        <w:rPr>
          <w:rFonts w:eastAsia="Times New Roman" w:cs="Arial"/>
          <w:lang w:eastAsia="de-DE"/>
        </w:rPr>
        <w:br/>
      </w:r>
      <w:r w:rsidR="00E94E08">
        <w:rPr>
          <w:rFonts w:eastAsia="Times New Roman" w:cs="Arial"/>
          <w:lang w:eastAsia="de-DE"/>
        </w:rPr>
        <w:t>-</w:t>
      </w:r>
      <w:r w:rsidR="00FC02D0">
        <w:rPr>
          <w:rFonts w:eastAsia="Times New Roman" w:cs="Arial"/>
          <w:lang w:eastAsia="de-DE"/>
        </w:rPr>
        <w:t xml:space="preserve"> </w:t>
      </w:r>
      <w:r w:rsidRPr="00FC02D0">
        <w:rPr>
          <w:rFonts w:eastAsia="Times New Roman" w:cs="Arial"/>
          <w:lang w:eastAsia="de-DE"/>
        </w:rPr>
        <w:t>Stahlkonstruktion im Innenhof auf Regie reinigen</w:t>
      </w:r>
    </w:p>
    <w:p w:rsidR="003A0562" w:rsidRPr="00FC02D0" w:rsidRDefault="000E0908" w:rsidP="00FC02D0">
      <w:pPr>
        <w:pStyle w:val="Listenabsatz"/>
        <w:numPr>
          <w:ilvl w:val="0"/>
          <w:numId w:val="10"/>
        </w:numPr>
        <w:spacing w:after="120"/>
        <w:ind w:hanging="720"/>
        <w:contextualSpacing w:val="0"/>
        <w:rPr>
          <w:rFonts w:eastAsia="Times New Roman" w:cs="Arial"/>
          <w:lang w:eastAsia="de-DE"/>
        </w:rPr>
      </w:pPr>
      <w:r w:rsidRPr="00FC02D0">
        <w:rPr>
          <w:rFonts w:eastAsia="Times New Roman" w:cs="Arial"/>
          <w:lang w:eastAsia="de-DE"/>
        </w:rPr>
        <w:t>Eissporthalle:</w:t>
      </w:r>
      <w:r w:rsidRPr="00FC02D0">
        <w:rPr>
          <w:rFonts w:eastAsia="Times New Roman" w:cs="Arial"/>
          <w:lang w:eastAsia="de-DE"/>
        </w:rPr>
        <w:br/>
      </w:r>
      <w:r>
        <w:rPr>
          <w:rFonts w:eastAsia="Times New Roman" w:cs="Arial"/>
          <w:lang w:eastAsia="de-DE"/>
        </w:rPr>
        <w:t xml:space="preserve">- </w:t>
      </w:r>
      <w:r w:rsidRPr="00FC02D0">
        <w:rPr>
          <w:rFonts w:eastAsia="Times New Roman" w:cs="Arial"/>
          <w:lang w:eastAsia="de-DE"/>
        </w:rPr>
        <w:t>Lüftungsrohre entstauben – hier darf nur ein Hubsteiger  mit weißen Rädern verwendet werden</w:t>
      </w:r>
      <w:r w:rsidRPr="00FC02D0">
        <w:rPr>
          <w:rFonts w:eastAsia="Times New Roman" w:cs="Arial"/>
          <w:lang w:eastAsia="de-DE"/>
        </w:rPr>
        <w:br/>
      </w:r>
      <w:r>
        <w:rPr>
          <w:rFonts w:eastAsia="Times New Roman" w:cs="Arial"/>
          <w:lang w:eastAsia="de-DE"/>
        </w:rPr>
        <w:t xml:space="preserve">- </w:t>
      </w:r>
      <w:r w:rsidRPr="00FC02D0">
        <w:rPr>
          <w:rFonts w:eastAsia="Times New Roman" w:cs="Arial"/>
          <w:lang w:eastAsia="de-DE"/>
        </w:rPr>
        <w:t xml:space="preserve">Glas- und Rahmenreinigung  1 x jährl </w:t>
      </w:r>
      <w:r w:rsidR="003A0562" w:rsidRPr="00FC02D0">
        <w:rPr>
          <w:rFonts w:eastAsia="Times New Roman" w:cs="Arial"/>
          <w:lang w:eastAsia="de-DE"/>
        </w:rPr>
        <w:t>vor Beginn der Saison</w:t>
      </w:r>
    </w:p>
    <w:p w:rsidR="003A0562" w:rsidRPr="00FC02D0" w:rsidRDefault="003A0562" w:rsidP="00FC02D0">
      <w:pPr>
        <w:pStyle w:val="Listenabsatz"/>
        <w:numPr>
          <w:ilvl w:val="0"/>
          <w:numId w:val="10"/>
        </w:numPr>
        <w:spacing w:after="120"/>
        <w:ind w:hanging="720"/>
        <w:contextualSpacing w:val="0"/>
        <w:rPr>
          <w:rFonts w:eastAsia="Times New Roman" w:cs="Arial"/>
          <w:lang w:eastAsia="de-DE"/>
        </w:rPr>
      </w:pPr>
      <w:r w:rsidRPr="00FC02D0">
        <w:rPr>
          <w:rFonts w:eastAsia="Times New Roman" w:cs="Arial"/>
          <w:lang w:eastAsia="de-DE"/>
        </w:rPr>
        <w:t>Freibad:</w:t>
      </w:r>
      <w:r w:rsidRPr="00FC02D0">
        <w:rPr>
          <w:rFonts w:eastAsia="Times New Roman" w:cs="Arial"/>
          <w:lang w:eastAsia="de-DE"/>
        </w:rPr>
        <w:br/>
      </w:r>
      <w:r w:rsidR="004B641A">
        <w:rPr>
          <w:rFonts w:eastAsia="Times New Roman" w:cs="Arial"/>
          <w:lang w:eastAsia="de-DE"/>
        </w:rPr>
        <w:t>-</w:t>
      </w:r>
      <w:r w:rsidR="00FC02D0">
        <w:rPr>
          <w:rFonts w:eastAsia="Times New Roman" w:cs="Arial"/>
          <w:lang w:eastAsia="de-DE"/>
        </w:rPr>
        <w:t xml:space="preserve"> </w:t>
      </w:r>
      <w:r w:rsidRPr="00FC02D0">
        <w:rPr>
          <w:rFonts w:eastAsia="Times New Roman" w:cs="Arial"/>
          <w:lang w:eastAsia="de-DE"/>
        </w:rPr>
        <w:t>Glas- und Rahmenreinigung 1 x jährl. vor Beginn der Saison</w:t>
      </w:r>
    </w:p>
    <w:p w:rsidR="00FC02D0" w:rsidRPr="004B641A" w:rsidRDefault="00FC02D0" w:rsidP="004B641A">
      <w:pPr>
        <w:pStyle w:val="Listenabsatz"/>
        <w:numPr>
          <w:ilvl w:val="0"/>
          <w:numId w:val="10"/>
        </w:numPr>
        <w:spacing w:after="120"/>
        <w:ind w:hanging="720"/>
        <w:contextualSpacing w:val="0"/>
        <w:rPr>
          <w:rFonts w:eastAsia="Times New Roman" w:cs="Arial"/>
          <w:sz w:val="24"/>
          <w:szCs w:val="24"/>
          <w:lang w:eastAsia="de-DE"/>
        </w:rPr>
      </w:pPr>
      <w:r w:rsidRPr="00FC02D0">
        <w:rPr>
          <w:rFonts w:eastAsia="Times New Roman" w:cs="Arial"/>
          <w:lang w:eastAsia="de-DE"/>
        </w:rPr>
        <w:t>Schloss / Museum:</w:t>
      </w:r>
      <w:r w:rsidRPr="00FC02D0">
        <w:rPr>
          <w:rFonts w:eastAsia="Times New Roman" w:cs="Arial"/>
          <w:lang w:eastAsia="de-DE"/>
        </w:rPr>
        <w:br/>
      </w:r>
      <w:r w:rsidR="004B641A">
        <w:rPr>
          <w:rFonts w:eastAsia="Times New Roman" w:cs="Arial"/>
          <w:lang w:eastAsia="de-DE"/>
        </w:rPr>
        <w:t>-</w:t>
      </w:r>
      <w:r>
        <w:rPr>
          <w:rFonts w:eastAsia="Times New Roman" w:cs="Arial"/>
          <w:lang w:eastAsia="de-DE"/>
        </w:rPr>
        <w:t xml:space="preserve"> </w:t>
      </w:r>
      <w:r w:rsidRPr="00FC02D0">
        <w:rPr>
          <w:rFonts w:eastAsia="Times New Roman" w:cs="Arial"/>
          <w:lang w:eastAsia="de-DE"/>
        </w:rPr>
        <w:t>Mehrfachverglasung</w:t>
      </w:r>
      <w:r w:rsidRPr="00FC02D0">
        <w:rPr>
          <w:rFonts w:eastAsia="Times New Roman" w:cs="Arial"/>
          <w:lang w:eastAsia="de-DE"/>
        </w:rPr>
        <w:br/>
      </w:r>
      <w:r w:rsidRPr="004B641A">
        <w:rPr>
          <w:rFonts w:eastAsia="Times New Roman" w:cs="Arial"/>
          <w:b/>
          <w:sz w:val="24"/>
          <w:szCs w:val="24"/>
          <w:lang w:eastAsia="de-DE"/>
        </w:rPr>
        <w:t xml:space="preserve"> Achtung! Denkmalschutz</w:t>
      </w:r>
    </w:p>
    <w:p w:rsidR="00B30B22" w:rsidRDefault="003A0562" w:rsidP="00270B82">
      <w:pPr>
        <w:spacing w:after="120"/>
        <w:rPr>
          <w:rFonts w:eastAsia="Times New Roman" w:cs="Arial"/>
          <w:lang w:eastAsia="de-DE"/>
        </w:rPr>
      </w:pPr>
      <w:r>
        <w:rPr>
          <w:rFonts w:eastAsia="Times New Roman" w:cs="Arial"/>
          <w:lang w:eastAsia="de-DE"/>
        </w:rPr>
        <w:br/>
      </w:r>
    </w:p>
    <w:p w:rsidR="00270B82" w:rsidRPr="00270B82" w:rsidRDefault="00270B82" w:rsidP="00270B82">
      <w:pPr>
        <w:spacing w:after="120"/>
        <w:rPr>
          <w:rFonts w:eastAsia="Times New Roman" w:cs="Arial"/>
          <w:lang w:eastAsia="de-DE"/>
        </w:rPr>
      </w:pPr>
      <w:r>
        <w:rPr>
          <w:rFonts w:eastAsia="Times New Roman" w:cs="Arial"/>
          <w:lang w:eastAsia="de-DE"/>
        </w:rPr>
        <w:br/>
      </w:r>
    </w:p>
    <w:p w:rsidR="00085C53" w:rsidRDefault="00085C53" w:rsidP="00085C53">
      <w:pPr>
        <w:pStyle w:val="Listenabsatz"/>
        <w:spacing w:after="120"/>
        <w:rPr>
          <w:rFonts w:eastAsia="Times New Roman" w:cs="Arial"/>
          <w:lang w:eastAsia="de-DE"/>
        </w:rPr>
      </w:pPr>
    </w:p>
    <w:p w:rsidR="00085C53" w:rsidRPr="00BE751D" w:rsidRDefault="00085C53" w:rsidP="00085C53">
      <w:pPr>
        <w:pStyle w:val="Listenabsatz"/>
        <w:spacing w:after="120"/>
        <w:ind w:left="0"/>
        <w:rPr>
          <w:rFonts w:eastAsia="Times New Roman" w:cs="Arial"/>
          <w:lang w:eastAsia="de-DE"/>
        </w:rPr>
      </w:pPr>
    </w:p>
    <w:p w:rsidR="00765F7B" w:rsidRPr="00D85028" w:rsidRDefault="00765F7B" w:rsidP="00D85028">
      <w:pPr>
        <w:spacing w:after="120"/>
        <w:rPr>
          <w:rFonts w:eastAsia="Times New Roman" w:cs="Arial"/>
          <w:lang w:eastAsia="de-DE"/>
        </w:rPr>
      </w:pPr>
    </w:p>
    <w:sectPr w:rsidR="00765F7B" w:rsidRPr="00D85028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927" w:rsidRDefault="004F4927" w:rsidP="00FC02D0">
      <w:r>
        <w:separator/>
      </w:r>
    </w:p>
  </w:endnote>
  <w:endnote w:type="continuationSeparator" w:id="0">
    <w:p w:rsidR="004F4927" w:rsidRDefault="004F4927" w:rsidP="00FC0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2D0" w:rsidRDefault="004F4927" w:rsidP="00FC02D0">
    <w:pPr>
      <w:pStyle w:val="Fuzeile"/>
      <w:jc w:val="right"/>
    </w:pPr>
    <w:sdt>
      <w:sdtPr>
        <w:id w:val="180017477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FC02D0">
              <w:t xml:space="preserve">Seite </w:t>
            </w:r>
            <w:r w:rsidR="00FC02D0">
              <w:rPr>
                <w:b/>
                <w:bCs/>
                <w:sz w:val="24"/>
                <w:szCs w:val="24"/>
              </w:rPr>
              <w:fldChar w:fldCharType="begin"/>
            </w:r>
            <w:r w:rsidR="00FC02D0">
              <w:rPr>
                <w:b/>
                <w:bCs/>
              </w:rPr>
              <w:instrText>PAGE</w:instrText>
            </w:r>
            <w:r w:rsidR="00FC02D0">
              <w:rPr>
                <w:b/>
                <w:bCs/>
                <w:sz w:val="24"/>
                <w:szCs w:val="24"/>
              </w:rPr>
              <w:fldChar w:fldCharType="separate"/>
            </w:r>
            <w:r w:rsidR="000E0908">
              <w:rPr>
                <w:b/>
                <w:bCs/>
                <w:noProof/>
              </w:rPr>
              <w:t>2</w:t>
            </w:r>
            <w:r w:rsidR="00FC02D0">
              <w:rPr>
                <w:b/>
                <w:bCs/>
                <w:sz w:val="24"/>
                <w:szCs w:val="24"/>
              </w:rPr>
              <w:fldChar w:fldCharType="end"/>
            </w:r>
            <w:r w:rsidR="00FC02D0">
              <w:t xml:space="preserve"> von </w:t>
            </w:r>
            <w:r w:rsidR="00FC02D0">
              <w:rPr>
                <w:b/>
                <w:bCs/>
                <w:sz w:val="24"/>
                <w:szCs w:val="24"/>
              </w:rPr>
              <w:fldChar w:fldCharType="begin"/>
            </w:r>
            <w:r w:rsidR="00FC02D0">
              <w:rPr>
                <w:b/>
                <w:bCs/>
              </w:rPr>
              <w:instrText>NUMPAGES</w:instrText>
            </w:r>
            <w:r w:rsidR="00FC02D0">
              <w:rPr>
                <w:b/>
                <w:bCs/>
                <w:sz w:val="24"/>
                <w:szCs w:val="24"/>
              </w:rPr>
              <w:fldChar w:fldCharType="separate"/>
            </w:r>
            <w:r w:rsidR="000E0908">
              <w:rPr>
                <w:b/>
                <w:bCs/>
                <w:noProof/>
              </w:rPr>
              <w:t>3</w:t>
            </w:r>
            <w:r w:rsidR="00FC02D0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FC02D0" w:rsidRDefault="00FC02D0" w:rsidP="00FC02D0">
    <w:pPr>
      <w:pStyle w:val="Fuzeile"/>
    </w:pPr>
    <w:r>
      <w:t>clean360°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927" w:rsidRDefault="004F4927" w:rsidP="00FC02D0">
      <w:r>
        <w:separator/>
      </w:r>
    </w:p>
  </w:footnote>
  <w:footnote w:type="continuationSeparator" w:id="0">
    <w:p w:rsidR="004F4927" w:rsidRDefault="004F4927" w:rsidP="00FC02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2D0" w:rsidRPr="00FC02D0" w:rsidRDefault="00FC02D0" w:rsidP="00FC02D0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6BCADEB5" wp14:editId="60CEAD61">
          <wp:extent cx="1476375" cy="1114425"/>
          <wp:effectExtent l="0" t="0" r="9525" b="9525"/>
          <wp:docPr id="3" name="Grafik 2" descr="https://www.burgau.de/includes/user/images/layout/Burgau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2" descr="https://www.burgau.de/includes/user/images/layout/Burgau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11144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1E71"/>
    <w:multiLevelType w:val="hybridMultilevel"/>
    <w:tmpl w:val="567401C0"/>
    <w:lvl w:ilvl="0" w:tplc="A1BEA182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20A3F"/>
    <w:multiLevelType w:val="hybridMultilevel"/>
    <w:tmpl w:val="6CE8710E"/>
    <w:lvl w:ilvl="0" w:tplc="E80A7ED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926C0"/>
    <w:multiLevelType w:val="multilevel"/>
    <w:tmpl w:val="839EB3F0"/>
    <w:lvl w:ilvl="0">
      <w:start w:val="1"/>
      <w:numFmt w:val="decimal"/>
      <w:lvlText w:val="1.%1"/>
      <w:lvlJc w:val="left"/>
      <w:pPr>
        <w:ind w:left="680" w:hanging="68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2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hanging="6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0" w:hanging="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0" w:hanging="6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" w:hanging="6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" w:hanging="680"/>
      </w:pPr>
      <w:rPr>
        <w:rFonts w:hint="default"/>
      </w:rPr>
    </w:lvl>
  </w:abstractNum>
  <w:abstractNum w:abstractNumId="3">
    <w:nsid w:val="142F0A26"/>
    <w:multiLevelType w:val="hybridMultilevel"/>
    <w:tmpl w:val="E610A522"/>
    <w:lvl w:ilvl="0" w:tplc="81C86992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C29B7"/>
    <w:multiLevelType w:val="hybridMultilevel"/>
    <w:tmpl w:val="DE1A1390"/>
    <w:lvl w:ilvl="0" w:tplc="1CC036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F75E85"/>
    <w:multiLevelType w:val="multilevel"/>
    <w:tmpl w:val="9D64A946"/>
    <w:lvl w:ilvl="0">
      <w:start w:val="1"/>
      <w:numFmt w:val="decimal"/>
      <w:lvlText w:val="2.%1"/>
      <w:lvlJc w:val="left"/>
      <w:pPr>
        <w:ind w:left="680" w:hanging="68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2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hanging="6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0" w:hanging="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0" w:hanging="6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" w:hanging="6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" w:hanging="680"/>
      </w:pPr>
      <w:rPr>
        <w:rFonts w:hint="default"/>
      </w:rPr>
    </w:lvl>
  </w:abstractNum>
  <w:abstractNum w:abstractNumId="6">
    <w:nsid w:val="6C471B9C"/>
    <w:multiLevelType w:val="hybridMultilevel"/>
    <w:tmpl w:val="5A9EFA9A"/>
    <w:lvl w:ilvl="0" w:tplc="040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17D55"/>
    <w:multiLevelType w:val="multilevel"/>
    <w:tmpl w:val="96666F92"/>
    <w:lvl w:ilvl="0">
      <w:start w:val="1"/>
      <w:numFmt w:val="decimal"/>
      <w:lvlText w:val="%1."/>
      <w:lvlJc w:val="left"/>
      <w:pPr>
        <w:ind w:left="680" w:hanging="680"/>
      </w:pPr>
      <w:rPr>
        <w:rFonts w:ascii="Calibri" w:hAnsi="Calibri" w:hint="default"/>
        <w:sz w:val="20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2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hanging="6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0" w:hanging="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0" w:hanging="6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" w:hanging="6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" w:hanging="680"/>
      </w:pPr>
      <w:rPr>
        <w:rFonts w:hint="default"/>
      </w:rPr>
    </w:lvl>
  </w:abstractNum>
  <w:abstractNum w:abstractNumId="8">
    <w:nsid w:val="6DE118EF"/>
    <w:multiLevelType w:val="multilevel"/>
    <w:tmpl w:val="60C009B2"/>
    <w:lvl w:ilvl="0">
      <w:start w:val="1"/>
      <w:numFmt w:val="decimal"/>
      <w:lvlText w:val="3.%1"/>
      <w:lvlJc w:val="left"/>
      <w:pPr>
        <w:ind w:left="680" w:hanging="68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2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hanging="6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0" w:hanging="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0" w:hanging="6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" w:hanging="6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" w:hanging="680"/>
      </w:pPr>
      <w:rPr>
        <w:rFonts w:hint="default"/>
      </w:rPr>
    </w:lvl>
  </w:abstractNum>
  <w:abstractNum w:abstractNumId="9">
    <w:nsid w:val="7DC82428"/>
    <w:multiLevelType w:val="multilevel"/>
    <w:tmpl w:val="7430F300"/>
    <w:lvl w:ilvl="0">
      <w:start w:val="1"/>
      <w:numFmt w:val="decimal"/>
      <w:lvlText w:val="1.%1"/>
      <w:lvlJc w:val="left"/>
      <w:pPr>
        <w:ind w:left="680" w:hanging="68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2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hanging="6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0" w:hanging="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0" w:hanging="6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" w:hanging="6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" w:hanging="68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A67"/>
    <w:rsid w:val="00085C53"/>
    <w:rsid w:val="000E0908"/>
    <w:rsid w:val="00247710"/>
    <w:rsid w:val="00270B82"/>
    <w:rsid w:val="003A0562"/>
    <w:rsid w:val="0042348D"/>
    <w:rsid w:val="004779A3"/>
    <w:rsid w:val="004B49BB"/>
    <w:rsid w:val="004B641A"/>
    <w:rsid w:val="004E33BE"/>
    <w:rsid w:val="004F4927"/>
    <w:rsid w:val="0055474F"/>
    <w:rsid w:val="00584F69"/>
    <w:rsid w:val="005E48CF"/>
    <w:rsid w:val="00636A67"/>
    <w:rsid w:val="00681330"/>
    <w:rsid w:val="006A2E40"/>
    <w:rsid w:val="006B0A56"/>
    <w:rsid w:val="006E334E"/>
    <w:rsid w:val="007363C0"/>
    <w:rsid w:val="00765F7B"/>
    <w:rsid w:val="00842145"/>
    <w:rsid w:val="00933915"/>
    <w:rsid w:val="00986CB2"/>
    <w:rsid w:val="00A04429"/>
    <w:rsid w:val="00B30B22"/>
    <w:rsid w:val="00BE751D"/>
    <w:rsid w:val="00BF6F51"/>
    <w:rsid w:val="00C1015B"/>
    <w:rsid w:val="00CD6FEB"/>
    <w:rsid w:val="00D065C2"/>
    <w:rsid w:val="00D85028"/>
    <w:rsid w:val="00D951DB"/>
    <w:rsid w:val="00DD30E9"/>
    <w:rsid w:val="00E12EA0"/>
    <w:rsid w:val="00E20F1D"/>
    <w:rsid w:val="00E33408"/>
    <w:rsid w:val="00E876DA"/>
    <w:rsid w:val="00E947BC"/>
    <w:rsid w:val="00E94E08"/>
    <w:rsid w:val="00FC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36A6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36A67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FC02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C02D0"/>
  </w:style>
  <w:style w:type="paragraph" w:styleId="Fuzeile">
    <w:name w:val="footer"/>
    <w:basedOn w:val="Standard"/>
    <w:link w:val="FuzeileZchn"/>
    <w:uiPriority w:val="99"/>
    <w:unhideWhenUsed/>
    <w:rsid w:val="00FC02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C02D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02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02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36A6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36A67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FC02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C02D0"/>
  </w:style>
  <w:style w:type="paragraph" w:styleId="Fuzeile">
    <w:name w:val="footer"/>
    <w:basedOn w:val="Standard"/>
    <w:link w:val="FuzeileZchn"/>
    <w:uiPriority w:val="99"/>
    <w:unhideWhenUsed/>
    <w:rsid w:val="00FC02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C02D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02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02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5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6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96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90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51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7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73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52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03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5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80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87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2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2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6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7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8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3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7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6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2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7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35401-93D0-4D46-A2D7-F1480D925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528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Löschberger</dc:creator>
  <cp:lastModifiedBy>Daniela Löschberger</cp:lastModifiedBy>
  <cp:revision>7</cp:revision>
  <cp:lastPrinted>2016-01-04T13:32:00Z</cp:lastPrinted>
  <dcterms:created xsi:type="dcterms:W3CDTF">2016-08-16T10:48:00Z</dcterms:created>
  <dcterms:modified xsi:type="dcterms:W3CDTF">2016-08-23T05:15:00Z</dcterms:modified>
</cp:coreProperties>
</file>